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208" w:rsidRDefault="00815562" w:rsidP="00D6420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lang w:eastAsia="cs-CZ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cs-CZ"/>
        </w:rPr>
        <w:tab/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cs-CZ"/>
        </w:rPr>
        <w:tab/>
      </w:r>
      <w:r w:rsidR="00671DD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lang w:eastAsia="cs-CZ"/>
        </w:rPr>
        <w:t>ROK 201</w:t>
      </w:r>
      <w:r w:rsidR="00BF205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lang w:eastAsia="cs-CZ"/>
        </w:rPr>
        <w:t>4</w:t>
      </w:r>
    </w:p>
    <w:p w:rsidR="00D64208" w:rsidRDefault="00D64208" w:rsidP="00670DB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cs-CZ"/>
        </w:rPr>
      </w:pPr>
    </w:p>
    <w:p w:rsidR="002E742E" w:rsidRDefault="000A5E17" w:rsidP="000A5E17">
      <w:pPr>
        <w:shd w:val="clear" w:color="auto" w:fill="F4F4F2"/>
        <w:spacing w:after="0" w:line="240" w:lineRule="auto"/>
        <w:jc w:val="center"/>
        <w:textAlignment w:val="baseline"/>
        <w:rPr>
          <w:rFonts w:ascii="Helvetica" w:eastAsia="Times New Roman" w:hAnsi="Helvetica" w:cs="Helvetica"/>
          <w:color w:val="444444"/>
          <w:sz w:val="18"/>
          <w:szCs w:val="18"/>
          <w:lang w:eastAsia="cs-CZ"/>
        </w:rPr>
      </w:pPr>
      <w:r>
        <w:rPr>
          <w:noProof/>
          <w:lang w:eastAsia="cs-CZ"/>
        </w:rPr>
        <w:drawing>
          <wp:inline distT="0" distB="0" distL="0" distR="0">
            <wp:extent cx="2857500" cy="1314450"/>
            <wp:effectExtent l="0" t="0" r="0" b="0"/>
            <wp:docPr id="9" name="Obrázek 9" descr="LogoK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KV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5E17" w:rsidRDefault="000A5E17" w:rsidP="000A5E17">
      <w:pPr>
        <w:shd w:val="clear" w:color="auto" w:fill="F4F4F2"/>
        <w:spacing w:after="0" w:line="240" w:lineRule="auto"/>
        <w:jc w:val="center"/>
        <w:textAlignment w:val="baseline"/>
        <w:rPr>
          <w:rFonts w:ascii="Helvetica" w:eastAsia="Times New Roman" w:hAnsi="Helvetica" w:cs="Helvetica"/>
          <w:color w:val="444444"/>
          <w:sz w:val="18"/>
          <w:szCs w:val="18"/>
          <w:lang w:eastAsia="cs-CZ"/>
        </w:rPr>
      </w:pPr>
    </w:p>
    <w:p w:rsidR="000A5E17" w:rsidRDefault="000A5E17" w:rsidP="000A5E17">
      <w:pPr>
        <w:shd w:val="clear" w:color="auto" w:fill="F4F4F2"/>
        <w:spacing w:after="0" w:line="240" w:lineRule="auto"/>
        <w:jc w:val="center"/>
        <w:textAlignment w:val="baseline"/>
        <w:rPr>
          <w:rFonts w:ascii="Helvetica" w:eastAsia="Times New Roman" w:hAnsi="Helvetica" w:cs="Helvetica"/>
          <w:color w:val="444444"/>
          <w:sz w:val="18"/>
          <w:szCs w:val="18"/>
          <w:lang w:eastAsia="cs-CZ"/>
        </w:rPr>
      </w:pPr>
    </w:p>
    <w:p w:rsidR="000A5E17" w:rsidRDefault="000A5E17" w:rsidP="000A5E17">
      <w:pPr>
        <w:shd w:val="clear" w:color="auto" w:fill="F4F4F2"/>
        <w:spacing w:after="0" w:line="240" w:lineRule="auto"/>
        <w:jc w:val="center"/>
        <w:textAlignment w:val="baseline"/>
        <w:rPr>
          <w:rFonts w:ascii="Helvetica" w:eastAsia="Times New Roman" w:hAnsi="Helvetica" w:cs="Helvetica"/>
          <w:color w:val="444444"/>
          <w:sz w:val="18"/>
          <w:szCs w:val="18"/>
          <w:lang w:eastAsia="cs-CZ"/>
        </w:rPr>
      </w:pPr>
    </w:p>
    <w:p w:rsidR="00BF205F" w:rsidRDefault="00BF205F" w:rsidP="00BF205F">
      <w:pPr>
        <w:shd w:val="clear" w:color="auto" w:fill="F4F4F2"/>
        <w:spacing w:after="0" w:line="240" w:lineRule="auto"/>
        <w:jc w:val="both"/>
        <w:textAlignment w:val="baseline"/>
        <w:rPr>
          <w:rFonts w:ascii="Helvetica" w:eastAsia="Times New Roman" w:hAnsi="Helvetica" w:cs="Helvetica"/>
          <w:b/>
          <w:bCs/>
          <w:color w:val="000000"/>
          <w:sz w:val="28"/>
          <w:szCs w:val="28"/>
          <w:bdr w:val="none" w:sz="0" w:space="0" w:color="auto" w:frame="1"/>
          <w:lang w:eastAsia="cs-CZ"/>
        </w:rPr>
      </w:pPr>
      <w:r w:rsidRPr="00BF205F">
        <w:rPr>
          <w:rFonts w:ascii="Helvetica" w:eastAsia="Times New Roman" w:hAnsi="Helvetica" w:cs="Helvetica"/>
          <w:b/>
          <w:bCs/>
          <w:color w:val="000000"/>
          <w:sz w:val="28"/>
          <w:szCs w:val="28"/>
          <w:bdr w:val="none" w:sz="0" w:space="0" w:color="auto" w:frame="1"/>
          <w:lang w:eastAsia="cs-CZ"/>
        </w:rPr>
        <w:t xml:space="preserve">Provoz sociální služby </w:t>
      </w:r>
      <w:proofErr w:type="spellStart"/>
      <w:proofErr w:type="gramStart"/>
      <w:r w:rsidRPr="00BF205F">
        <w:rPr>
          <w:rFonts w:ascii="Helvetica" w:eastAsia="Times New Roman" w:hAnsi="Helvetica" w:cs="Helvetica"/>
          <w:b/>
          <w:bCs/>
          <w:color w:val="000000"/>
          <w:sz w:val="28"/>
          <w:szCs w:val="28"/>
          <w:bdr w:val="none" w:sz="0" w:space="0" w:color="auto" w:frame="1"/>
          <w:lang w:eastAsia="cs-CZ"/>
        </w:rPr>
        <w:t>Dolmen,o.</w:t>
      </w:r>
      <w:proofErr w:type="gramEnd"/>
      <w:r w:rsidRPr="00BF205F">
        <w:rPr>
          <w:rFonts w:ascii="Helvetica" w:eastAsia="Times New Roman" w:hAnsi="Helvetica" w:cs="Helvetica"/>
          <w:b/>
          <w:bCs/>
          <w:color w:val="000000"/>
          <w:sz w:val="28"/>
          <w:szCs w:val="28"/>
          <w:bdr w:val="none" w:sz="0" w:space="0" w:color="auto" w:frame="1"/>
          <w:lang w:eastAsia="cs-CZ"/>
        </w:rPr>
        <w:t>p.s</w:t>
      </w:r>
      <w:proofErr w:type="spellEnd"/>
      <w:r w:rsidRPr="00BF205F">
        <w:rPr>
          <w:rFonts w:ascii="Helvetica" w:eastAsia="Times New Roman" w:hAnsi="Helvetica" w:cs="Helvetica"/>
          <w:b/>
          <w:bCs/>
          <w:color w:val="000000"/>
          <w:sz w:val="28"/>
          <w:szCs w:val="28"/>
          <w:bdr w:val="none" w:sz="0" w:space="0" w:color="auto" w:frame="1"/>
          <w:lang w:eastAsia="cs-CZ"/>
        </w:rPr>
        <w:t>. byl v roce 2014 finančně podpořen Karlovarským krajem projektem „Udržení kvality poskytovaných služeb lidem s mentálním postižením po přechodu z ústavní péče“.</w:t>
      </w:r>
    </w:p>
    <w:p w:rsidR="00BF205F" w:rsidRPr="00BF205F" w:rsidRDefault="00BF205F" w:rsidP="00BF205F">
      <w:pPr>
        <w:shd w:val="clear" w:color="auto" w:fill="F4F4F2"/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444444"/>
          <w:sz w:val="18"/>
          <w:szCs w:val="18"/>
          <w:lang w:eastAsia="cs-CZ"/>
        </w:rPr>
      </w:pPr>
      <w:r w:rsidRPr="00BF205F">
        <w:rPr>
          <w:rFonts w:ascii="Helvetica" w:eastAsia="Times New Roman" w:hAnsi="Helvetica" w:cs="Helvetica"/>
          <w:b/>
          <w:bCs/>
          <w:color w:val="000000"/>
          <w:sz w:val="28"/>
          <w:szCs w:val="28"/>
          <w:bdr w:val="none" w:sz="0" w:space="0" w:color="auto" w:frame="1"/>
          <w:lang w:eastAsia="cs-CZ"/>
        </w:rPr>
        <w:t>MINISTERTSVO PRÁCE A SOCIÁLNÍCH VĚCÍ 2014</w:t>
      </w:r>
    </w:p>
    <w:p w:rsidR="00BF205F" w:rsidRPr="00BF205F" w:rsidRDefault="00BF205F" w:rsidP="00BF205F">
      <w:pPr>
        <w:shd w:val="clear" w:color="auto" w:fill="F4F4F2"/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444444"/>
          <w:sz w:val="18"/>
          <w:szCs w:val="18"/>
          <w:lang w:eastAsia="cs-CZ"/>
        </w:rPr>
      </w:pPr>
    </w:p>
    <w:p w:rsidR="00BF205F" w:rsidRPr="00BF205F" w:rsidRDefault="00BF205F" w:rsidP="00BF205F">
      <w:pPr>
        <w:shd w:val="clear" w:color="auto" w:fill="F4F4F2"/>
        <w:spacing w:line="240" w:lineRule="auto"/>
        <w:jc w:val="center"/>
        <w:textAlignment w:val="baseline"/>
        <w:rPr>
          <w:rFonts w:ascii="Helvetica" w:eastAsia="Times New Roman" w:hAnsi="Helvetica" w:cs="Helvetica"/>
          <w:color w:val="444444"/>
          <w:sz w:val="18"/>
          <w:szCs w:val="18"/>
          <w:lang w:eastAsia="cs-CZ"/>
        </w:rPr>
      </w:pPr>
      <w:r w:rsidRPr="00BF205F">
        <w:rPr>
          <w:rFonts w:ascii="Helvetica" w:eastAsia="Times New Roman" w:hAnsi="Helvetica" w:cs="Helvetica"/>
          <w:noProof/>
          <w:color w:val="DC7F0B"/>
          <w:sz w:val="18"/>
          <w:szCs w:val="18"/>
          <w:bdr w:val="none" w:sz="0" w:space="0" w:color="auto" w:frame="1"/>
          <w:lang w:eastAsia="cs-CZ"/>
        </w:rPr>
        <w:drawing>
          <wp:inline distT="0" distB="0" distL="0" distR="0">
            <wp:extent cx="904875" cy="933450"/>
            <wp:effectExtent l="0" t="0" r="9525" b="0"/>
            <wp:docPr id="2" name="Obrázek 2" descr="lo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205F" w:rsidRPr="00BF205F" w:rsidRDefault="00BF205F" w:rsidP="00BF205F">
      <w:pPr>
        <w:shd w:val="clear" w:color="auto" w:fill="F4F4F2"/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444444"/>
          <w:sz w:val="18"/>
          <w:szCs w:val="18"/>
          <w:lang w:eastAsia="cs-CZ"/>
        </w:rPr>
      </w:pPr>
      <w:r w:rsidRPr="00BF205F">
        <w:rPr>
          <w:rFonts w:ascii="Helvetica" w:eastAsia="Times New Roman" w:hAnsi="Helvetica" w:cs="Helvetica"/>
          <w:b/>
          <w:bCs/>
          <w:color w:val="000000"/>
          <w:sz w:val="28"/>
          <w:szCs w:val="28"/>
          <w:bdr w:val="none" w:sz="0" w:space="0" w:color="auto" w:frame="1"/>
          <w:lang w:eastAsia="cs-CZ"/>
        </w:rPr>
        <w:t>Neinvestiční dotace z kapitoly 313 – MPSV na poskytování sociálních služeb podle zákona č. 108/2006 Sb., o sociálních službách.</w:t>
      </w:r>
    </w:p>
    <w:p w:rsidR="00BF205F" w:rsidRPr="00BF205F" w:rsidRDefault="00BF205F" w:rsidP="00BF205F">
      <w:pPr>
        <w:pStyle w:val="Odstavecseseznamem"/>
        <w:numPr>
          <w:ilvl w:val="0"/>
          <w:numId w:val="9"/>
        </w:numPr>
        <w:shd w:val="clear" w:color="auto" w:fill="F4F4F2"/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444444"/>
          <w:sz w:val="18"/>
          <w:szCs w:val="18"/>
          <w:lang w:eastAsia="cs-CZ"/>
        </w:rPr>
      </w:pPr>
      <w:r w:rsidRPr="00BF205F">
        <w:rPr>
          <w:rFonts w:ascii="Helvetica" w:eastAsia="Times New Roman" w:hAnsi="Helvetica" w:cs="Helvetica"/>
          <w:b/>
          <w:bCs/>
          <w:color w:val="000000"/>
          <w:sz w:val="28"/>
          <w:szCs w:val="28"/>
          <w:bdr w:val="none" w:sz="0" w:space="0" w:color="auto" w:frame="1"/>
          <w:lang w:eastAsia="cs-CZ"/>
        </w:rPr>
        <w:t>služba chráněné bydlení v Karlovarském kraji</w:t>
      </w:r>
    </w:p>
    <w:p w:rsidR="00BF205F" w:rsidRPr="00BF205F" w:rsidRDefault="00BF205F" w:rsidP="00BF205F">
      <w:pPr>
        <w:pStyle w:val="Odstavecseseznamem"/>
        <w:numPr>
          <w:ilvl w:val="0"/>
          <w:numId w:val="9"/>
        </w:numPr>
        <w:shd w:val="clear" w:color="auto" w:fill="F4F4F2"/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444444"/>
          <w:sz w:val="18"/>
          <w:szCs w:val="18"/>
          <w:lang w:eastAsia="cs-CZ"/>
        </w:rPr>
      </w:pPr>
      <w:r w:rsidRPr="00BF205F">
        <w:rPr>
          <w:rFonts w:ascii="Helvetica" w:eastAsia="Times New Roman" w:hAnsi="Helvetica" w:cs="Helvetica"/>
          <w:b/>
          <w:bCs/>
          <w:color w:val="000000"/>
          <w:sz w:val="28"/>
          <w:szCs w:val="28"/>
          <w:bdr w:val="none" w:sz="0" w:space="0" w:color="auto" w:frame="1"/>
          <w:lang w:eastAsia="cs-CZ"/>
        </w:rPr>
        <w:t>služba chráněné bydlení v Libereckém kraji </w:t>
      </w:r>
    </w:p>
    <w:p w:rsidR="00BF205F" w:rsidRPr="00BF205F" w:rsidRDefault="00BF205F" w:rsidP="00BF205F">
      <w:pPr>
        <w:pStyle w:val="Odstavecseseznamem"/>
        <w:numPr>
          <w:ilvl w:val="0"/>
          <w:numId w:val="9"/>
        </w:numPr>
        <w:shd w:val="clear" w:color="auto" w:fill="F4F4F2"/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444444"/>
          <w:sz w:val="18"/>
          <w:szCs w:val="18"/>
          <w:lang w:eastAsia="cs-CZ"/>
        </w:rPr>
      </w:pPr>
      <w:r w:rsidRPr="00BF205F">
        <w:rPr>
          <w:rFonts w:ascii="Helvetica" w:eastAsia="Times New Roman" w:hAnsi="Helvetica" w:cs="Helvetica"/>
          <w:b/>
          <w:bCs/>
          <w:color w:val="000000"/>
          <w:sz w:val="28"/>
          <w:szCs w:val="28"/>
          <w:bdr w:val="none" w:sz="0" w:space="0" w:color="auto" w:frame="1"/>
          <w:lang w:eastAsia="cs-CZ"/>
        </w:rPr>
        <w:t>služba podpora samostatného bydlení v Libereckém kraji   </w:t>
      </w:r>
    </w:p>
    <w:p w:rsidR="00DE338B" w:rsidRDefault="00DE338B" w:rsidP="000A5E17">
      <w:pPr>
        <w:shd w:val="clear" w:color="auto" w:fill="F4F4F2"/>
        <w:spacing w:after="0" w:line="240" w:lineRule="auto"/>
        <w:jc w:val="both"/>
        <w:textAlignment w:val="baseline"/>
        <w:rPr>
          <w:rFonts w:ascii="Helvetica" w:eastAsia="Times New Roman" w:hAnsi="Helvetica" w:cs="Helvetica"/>
          <w:b/>
          <w:bCs/>
          <w:color w:val="000000"/>
          <w:sz w:val="28"/>
          <w:szCs w:val="28"/>
          <w:bdr w:val="none" w:sz="0" w:space="0" w:color="auto" w:frame="1"/>
          <w:lang w:eastAsia="cs-CZ"/>
        </w:rPr>
      </w:pPr>
    </w:p>
    <w:p w:rsidR="007E5CE5" w:rsidRPr="00BF205F" w:rsidRDefault="007E5CE5" w:rsidP="00BF205F">
      <w:pPr>
        <w:rPr>
          <w:rFonts w:ascii="Helvetica" w:eastAsia="Times New Roman" w:hAnsi="Helvetica" w:cs="Helvetica"/>
          <w:color w:val="444444"/>
          <w:sz w:val="18"/>
          <w:szCs w:val="18"/>
          <w:lang w:eastAsia="cs-CZ"/>
        </w:rPr>
      </w:pPr>
      <w:r>
        <w:br w:type="page"/>
      </w:r>
    </w:p>
    <w:p w:rsidR="00712824" w:rsidRDefault="00C27937" w:rsidP="00712824">
      <w:pPr>
        <w:spacing w:after="0" w:line="288" w:lineRule="atLeast"/>
        <w:jc w:val="center"/>
        <w:textAlignment w:val="baseline"/>
        <w:outlineLvl w:val="2"/>
      </w:pPr>
      <w:r w:rsidRPr="00C27937">
        <w:rPr>
          <w:noProof/>
          <w:lang w:eastAsia="cs-CZ"/>
        </w:rPr>
        <w:lastRenderedPageBreak/>
        <w:drawing>
          <wp:inline distT="0" distB="0" distL="0" distR="0">
            <wp:extent cx="1905000" cy="733425"/>
            <wp:effectExtent l="0" t="0" r="0" b="9525"/>
            <wp:docPr id="6" name="Obrázek 6" descr="C:\Users\lucie.vlkova\Downloads\liberecky_kraj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ucie.vlkova\Downloads\liberecky_kraj (1)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7937" w:rsidRDefault="00C27937" w:rsidP="00712824">
      <w:pPr>
        <w:spacing w:after="0" w:line="288" w:lineRule="atLeast"/>
        <w:jc w:val="center"/>
        <w:textAlignment w:val="baseline"/>
        <w:outlineLvl w:val="2"/>
      </w:pPr>
    </w:p>
    <w:p w:rsidR="00C27937" w:rsidRDefault="00BF205F" w:rsidP="00C27937">
      <w:pPr>
        <w:pStyle w:val="Nadpis3"/>
        <w:shd w:val="clear" w:color="auto" w:fill="F4F4F2"/>
        <w:spacing w:before="0" w:beforeAutospacing="0" w:after="0" w:afterAutospacing="0" w:line="288" w:lineRule="atLeast"/>
        <w:jc w:val="center"/>
        <w:textAlignment w:val="baseline"/>
        <w:rPr>
          <w:rFonts w:ascii="Helvetica" w:hAnsi="Helvetica" w:cs="Helvetica"/>
          <w:b w:val="0"/>
          <w:bCs w:val="0"/>
          <w:color w:val="222222"/>
          <w:sz w:val="41"/>
          <w:szCs w:val="41"/>
        </w:rPr>
      </w:pPr>
      <w:hyperlink r:id="rId10" w:history="1">
        <w:r w:rsidR="00C27937">
          <w:rPr>
            <w:rStyle w:val="Hypertextovodkaz"/>
            <w:rFonts w:ascii="Helvetica" w:hAnsi="Helvetica" w:cs="Helvetica"/>
            <w:b w:val="0"/>
            <w:bCs w:val="0"/>
            <w:color w:val="DC7F0B"/>
            <w:sz w:val="28"/>
            <w:szCs w:val="28"/>
            <w:bdr w:val="none" w:sz="0" w:space="0" w:color="auto" w:frame="1"/>
          </w:rPr>
          <w:t>http://www.kraj-lbc.cz/</w:t>
        </w:r>
      </w:hyperlink>
    </w:p>
    <w:p w:rsidR="00C27937" w:rsidRDefault="00C27937" w:rsidP="00C27937">
      <w:pPr>
        <w:spacing w:after="0" w:line="288" w:lineRule="atLeast"/>
        <w:jc w:val="center"/>
        <w:textAlignment w:val="baseline"/>
        <w:outlineLvl w:val="2"/>
      </w:pPr>
    </w:p>
    <w:p w:rsidR="007E5CE5" w:rsidRDefault="007E5CE5" w:rsidP="00712824">
      <w:pPr>
        <w:spacing w:after="0" w:line="288" w:lineRule="atLeast"/>
        <w:jc w:val="center"/>
        <w:textAlignment w:val="baseline"/>
        <w:outlineLvl w:val="2"/>
      </w:pPr>
    </w:p>
    <w:p w:rsidR="007E5CE5" w:rsidRDefault="00394361" w:rsidP="007E5CE5">
      <w:pPr>
        <w:pStyle w:val="Nadpis3"/>
        <w:shd w:val="clear" w:color="auto" w:fill="F4F4F2"/>
        <w:spacing w:before="0" w:beforeAutospacing="0" w:after="0" w:afterAutospacing="0" w:line="288" w:lineRule="atLeast"/>
        <w:jc w:val="center"/>
        <w:textAlignment w:val="baseline"/>
        <w:rPr>
          <w:rFonts w:ascii="Helvetica" w:hAnsi="Helvetica" w:cs="Helvetica"/>
          <w:b w:val="0"/>
          <w:bCs w:val="0"/>
          <w:color w:val="222222"/>
          <w:sz w:val="41"/>
          <w:szCs w:val="41"/>
        </w:rPr>
      </w:pPr>
      <w:r>
        <w:rPr>
          <w:rStyle w:val="Siln"/>
          <w:rFonts w:ascii="Helvetica" w:hAnsi="Helvetica" w:cs="Helvetica"/>
          <w:b/>
          <w:bCs/>
          <w:color w:val="993366"/>
          <w:sz w:val="28"/>
          <w:szCs w:val="28"/>
          <w:bdr w:val="none" w:sz="0" w:space="0" w:color="auto" w:frame="1"/>
        </w:rPr>
        <w:t>ROK 201</w:t>
      </w:r>
      <w:r w:rsidR="00BF205F">
        <w:rPr>
          <w:rStyle w:val="Siln"/>
          <w:rFonts w:ascii="Helvetica" w:hAnsi="Helvetica" w:cs="Helvetica"/>
          <w:b/>
          <w:bCs/>
          <w:color w:val="993366"/>
          <w:sz w:val="28"/>
          <w:szCs w:val="28"/>
          <w:bdr w:val="none" w:sz="0" w:space="0" w:color="auto" w:frame="1"/>
        </w:rPr>
        <w:t>4</w:t>
      </w:r>
    </w:p>
    <w:p w:rsidR="007E5CE5" w:rsidRDefault="007E5CE5" w:rsidP="007E5CE5">
      <w:pPr>
        <w:pStyle w:val="Nadpis3"/>
        <w:shd w:val="clear" w:color="auto" w:fill="F4F4F2"/>
        <w:spacing w:before="0" w:beforeAutospacing="0" w:after="300" w:afterAutospacing="0" w:line="288" w:lineRule="atLeast"/>
        <w:textAlignment w:val="baseline"/>
        <w:rPr>
          <w:rFonts w:ascii="Helvetica" w:hAnsi="Helvetica" w:cs="Helvetica"/>
          <w:b w:val="0"/>
          <w:bCs w:val="0"/>
          <w:color w:val="222222"/>
          <w:sz w:val="41"/>
          <w:szCs w:val="41"/>
        </w:rPr>
      </w:pPr>
      <w:r>
        <w:rPr>
          <w:rFonts w:ascii="Helvetica" w:hAnsi="Helvetica" w:cs="Helvetica"/>
          <w:b w:val="0"/>
          <w:bCs w:val="0"/>
          <w:color w:val="222222"/>
          <w:sz w:val="41"/>
          <w:szCs w:val="41"/>
        </w:rPr>
        <w:t> </w:t>
      </w:r>
    </w:p>
    <w:p w:rsidR="00BF205F" w:rsidRDefault="00BF205F" w:rsidP="00BF205F">
      <w:pPr>
        <w:pStyle w:val="Nadpis3"/>
        <w:shd w:val="clear" w:color="auto" w:fill="F4F4F2"/>
        <w:spacing w:before="0" w:beforeAutospacing="0" w:after="0" w:afterAutospacing="0" w:line="288" w:lineRule="atLeast"/>
        <w:jc w:val="both"/>
        <w:textAlignment w:val="baseline"/>
        <w:rPr>
          <w:rStyle w:val="Siln"/>
          <w:rFonts w:ascii="Helvetica" w:hAnsi="Helvetica" w:cs="Helvetica"/>
          <w:b/>
          <w:bCs/>
          <w:color w:val="222222"/>
          <w:sz w:val="28"/>
          <w:szCs w:val="28"/>
          <w:bdr w:val="none" w:sz="0" w:space="0" w:color="auto" w:frame="1"/>
        </w:rPr>
      </w:pPr>
      <w:r>
        <w:rPr>
          <w:rStyle w:val="Siln"/>
          <w:rFonts w:ascii="Helvetica" w:hAnsi="Helvetica" w:cs="Helvetica"/>
          <w:b/>
          <w:bCs/>
          <w:color w:val="222222"/>
          <w:sz w:val="28"/>
          <w:szCs w:val="28"/>
          <w:bdr w:val="none" w:sz="0" w:space="0" w:color="auto" w:frame="1"/>
        </w:rPr>
        <w:t xml:space="preserve">Provoz sociálních služeb chráněné bydlení a podpora samostatného bydlení </w:t>
      </w:r>
      <w:proofErr w:type="spellStart"/>
      <w:proofErr w:type="gramStart"/>
      <w:r>
        <w:rPr>
          <w:rStyle w:val="Siln"/>
          <w:rFonts w:ascii="Helvetica" w:hAnsi="Helvetica" w:cs="Helvetica"/>
          <w:b/>
          <w:bCs/>
          <w:color w:val="222222"/>
          <w:sz w:val="28"/>
          <w:szCs w:val="28"/>
          <w:bdr w:val="none" w:sz="0" w:space="0" w:color="auto" w:frame="1"/>
        </w:rPr>
        <w:t>Dolmen,o.</w:t>
      </w:r>
      <w:proofErr w:type="gramEnd"/>
      <w:r>
        <w:rPr>
          <w:rStyle w:val="Siln"/>
          <w:rFonts w:ascii="Helvetica" w:hAnsi="Helvetica" w:cs="Helvetica"/>
          <w:b/>
          <w:bCs/>
          <w:color w:val="222222"/>
          <w:sz w:val="28"/>
          <w:szCs w:val="28"/>
          <w:bdr w:val="none" w:sz="0" w:space="0" w:color="auto" w:frame="1"/>
        </w:rPr>
        <w:t>p.s</w:t>
      </w:r>
      <w:proofErr w:type="spellEnd"/>
      <w:r>
        <w:rPr>
          <w:rStyle w:val="Siln"/>
          <w:rFonts w:ascii="Helvetica" w:hAnsi="Helvetica" w:cs="Helvetica"/>
          <w:b/>
          <w:bCs/>
          <w:color w:val="222222"/>
          <w:sz w:val="28"/>
          <w:szCs w:val="28"/>
          <w:bdr w:val="none" w:sz="0" w:space="0" w:color="auto" w:frame="1"/>
        </w:rPr>
        <w:t>. byl v roce 2014 finančně podpořen Libereckým krajem.</w:t>
      </w:r>
    </w:p>
    <w:p w:rsidR="00BF205F" w:rsidRDefault="00BF205F" w:rsidP="00BF205F">
      <w:pPr>
        <w:pStyle w:val="Nadpis3"/>
        <w:shd w:val="clear" w:color="auto" w:fill="F4F4F2"/>
        <w:spacing w:before="0" w:beforeAutospacing="0" w:after="0" w:afterAutospacing="0" w:line="288" w:lineRule="atLeast"/>
        <w:jc w:val="both"/>
        <w:textAlignment w:val="baseline"/>
        <w:rPr>
          <w:rStyle w:val="Siln"/>
          <w:rFonts w:ascii="Helvetica" w:hAnsi="Helvetica" w:cs="Helvetica"/>
          <w:b/>
          <w:bCs/>
          <w:color w:val="222222"/>
          <w:sz w:val="28"/>
          <w:szCs w:val="28"/>
          <w:bdr w:val="none" w:sz="0" w:space="0" w:color="auto" w:frame="1"/>
        </w:rPr>
      </w:pPr>
    </w:p>
    <w:p w:rsidR="00BF205F" w:rsidRDefault="00BF205F" w:rsidP="00BF205F">
      <w:pPr>
        <w:pStyle w:val="Nadpis3"/>
        <w:shd w:val="clear" w:color="auto" w:fill="F4F4F2"/>
        <w:spacing w:before="0" w:beforeAutospacing="0" w:after="0" w:afterAutospacing="0" w:line="288" w:lineRule="atLeast"/>
        <w:jc w:val="both"/>
        <w:textAlignment w:val="baseline"/>
        <w:rPr>
          <w:rFonts w:ascii="Helvetica" w:hAnsi="Helvetica" w:cs="Helvetica"/>
          <w:b w:val="0"/>
          <w:bCs w:val="0"/>
          <w:color w:val="222222"/>
          <w:sz w:val="41"/>
          <w:szCs w:val="41"/>
        </w:rPr>
      </w:pPr>
      <w:r>
        <w:rPr>
          <w:rStyle w:val="Siln"/>
          <w:rFonts w:ascii="Helvetica" w:hAnsi="Helvetica" w:cs="Helvetica"/>
          <w:b/>
          <w:bCs/>
          <w:color w:val="222222"/>
          <w:sz w:val="28"/>
          <w:szCs w:val="28"/>
          <w:bdr w:val="none" w:sz="0" w:space="0" w:color="auto" w:frame="1"/>
        </w:rPr>
        <w:t xml:space="preserve">Provoz sociální služby </w:t>
      </w:r>
      <w:proofErr w:type="spellStart"/>
      <w:proofErr w:type="gramStart"/>
      <w:r>
        <w:rPr>
          <w:rStyle w:val="Siln"/>
          <w:rFonts w:ascii="Helvetica" w:hAnsi="Helvetica" w:cs="Helvetica"/>
          <w:b/>
          <w:bCs/>
          <w:color w:val="222222"/>
          <w:sz w:val="28"/>
          <w:szCs w:val="28"/>
          <w:bdr w:val="none" w:sz="0" w:space="0" w:color="auto" w:frame="1"/>
        </w:rPr>
        <w:t>Dolmen,o.</w:t>
      </w:r>
      <w:proofErr w:type="gramEnd"/>
      <w:r>
        <w:rPr>
          <w:rStyle w:val="Siln"/>
          <w:rFonts w:ascii="Helvetica" w:hAnsi="Helvetica" w:cs="Helvetica"/>
          <w:b/>
          <w:bCs/>
          <w:color w:val="222222"/>
          <w:sz w:val="28"/>
          <w:szCs w:val="28"/>
          <w:bdr w:val="none" w:sz="0" w:space="0" w:color="auto" w:frame="1"/>
        </w:rPr>
        <w:t>p.s</w:t>
      </w:r>
      <w:proofErr w:type="spellEnd"/>
      <w:r>
        <w:rPr>
          <w:rStyle w:val="Siln"/>
          <w:rFonts w:ascii="Helvetica" w:hAnsi="Helvetica" w:cs="Helvetica"/>
          <w:b/>
          <w:bCs/>
          <w:color w:val="222222"/>
          <w:sz w:val="28"/>
          <w:szCs w:val="28"/>
          <w:bdr w:val="none" w:sz="0" w:space="0" w:color="auto" w:frame="1"/>
        </w:rPr>
        <w:t>. byl v roce 2014 finančně podpořen Karlovarským krajem projektem „Udržení kvality poskytovaných služeb lidem s mentálním postižením po přechodu z ústavní péče“.</w:t>
      </w:r>
    </w:p>
    <w:p w:rsidR="00BF205F" w:rsidRDefault="00BF205F" w:rsidP="00BF205F">
      <w:pPr>
        <w:pStyle w:val="Nadpis3"/>
        <w:shd w:val="clear" w:color="auto" w:fill="F4F4F2"/>
        <w:spacing w:before="0" w:beforeAutospacing="0" w:after="0" w:afterAutospacing="0" w:line="288" w:lineRule="atLeast"/>
        <w:jc w:val="both"/>
        <w:textAlignment w:val="baseline"/>
        <w:rPr>
          <w:rStyle w:val="Siln"/>
          <w:rFonts w:ascii="Helvetica" w:hAnsi="Helvetica" w:cs="Helvetica"/>
          <w:b/>
          <w:bCs/>
          <w:color w:val="222222"/>
          <w:sz w:val="28"/>
          <w:szCs w:val="28"/>
          <w:bdr w:val="none" w:sz="0" w:space="0" w:color="auto" w:frame="1"/>
        </w:rPr>
      </w:pPr>
      <w:r>
        <w:rPr>
          <w:rStyle w:val="Siln"/>
          <w:rFonts w:ascii="Helvetica" w:hAnsi="Helvetica" w:cs="Helvetica"/>
          <w:b/>
          <w:bCs/>
          <w:color w:val="222222"/>
          <w:sz w:val="28"/>
          <w:szCs w:val="28"/>
          <w:bdr w:val="none" w:sz="0" w:space="0" w:color="auto" w:frame="1"/>
        </w:rPr>
        <w:t>MINISTERTSVO PRÁCE A SOCIÁLNÍCH VĚCÍ 2014</w:t>
      </w:r>
    </w:p>
    <w:p w:rsidR="00BF205F" w:rsidRDefault="00BF205F" w:rsidP="00BF205F">
      <w:pPr>
        <w:pStyle w:val="Nadpis3"/>
        <w:shd w:val="clear" w:color="auto" w:fill="F4F4F2"/>
        <w:spacing w:before="0" w:beforeAutospacing="0" w:after="0" w:afterAutospacing="0" w:line="288" w:lineRule="atLeast"/>
        <w:jc w:val="both"/>
        <w:textAlignment w:val="baseline"/>
        <w:rPr>
          <w:rStyle w:val="Siln"/>
          <w:sz w:val="28"/>
          <w:szCs w:val="28"/>
          <w:bdr w:val="none" w:sz="0" w:space="0" w:color="auto" w:frame="1"/>
        </w:rPr>
      </w:pPr>
    </w:p>
    <w:p w:rsidR="00BF205F" w:rsidRDefault="00BF205F" w:rsidP="00BF205F">
      <w:pPr>
        <w:pStyle w:val="Nadpis3"/>
        <w:shd w:val="clear" w:color="auto" w:fill="F4F4F2"/>
        <w:spacing w:before="0" w:beforeAutospacing="0" w:after="0" w:afterAutospacing="0" w:line="288" w:lineRule="atLeast"/>
        <w:jc w:val="center"/>
        <w:textAlignment w:val="baseline"/>
        <w:rPr>
          <w:b w:val="0"/>
          <w:bCs w:val="0"/>
        </w:rPr>
      </w:pPr>
      <w:r>
        <w:rPr>
          <w:rFonts w:ascii="Helvetica" w:hAnsi="Helvetica" w:cs="Helvetica"/>
          <w:noProof/>
          <w:color w:val="DC7F0B"/>
          <w:sz w:val="28"/>
          <w:szCs w:val="28"/>
          <w:bdr w:val="none" w:sz="0" w:space="0" w:color="auto" w:frame="1"/>
        </w:rPr>
        <w:drawing>
          <wp:inline distT="0" distB="0" distL="0" distR="0">
            <wp:extent cx="904875" cy="933450"/>
            <wp:effectExtent l="0" t="0" r="9525" b="0"/>
            <wp:docPr id="4" name="Obrázek 4" descr="lo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205F" w:rsidRDefault="00BF205F" w:rsidP="00BF205F">
      <w:pPr>
        <w:pStyle w:val="Nadpis3"/>
        <w:shd w:val="clear" w:color="auto" w:fill="F4F4F2"/>
        <w:spacing w:before="0" w:beforeAutospacing="0" w:after="0" w:afterAutospacing="0" w:line="288" w:lineRule="atLeast"/>
        <w:jc w:val="both"/>
        <w:textAlignment w:val="baseline"/>
        <w:rPr>
          <w:rStyle w:val="Siln"/>
          <w:rFonts w:ascii="Helvetica" w:hAnsi="Helvetica" w:cs="Helvetica"/>
          <w:b/>
          <w:bCs/>
          <w:color w:val="222222"/>
          <w:sz w:val="28"/>
          <w:szCs w:val="28"/>
          <w:bdr w:val="none" w:sz="0" w:space="0" w:color="auto" w:frame="1"/>
        </w:rPr>
      </w:pPr>
    </w:p>
    <w:p w:rsidR="00BF205F" w:rsidRDefault="00BF205F" w:rsidP="00BF205F">
      <w:pPr>
        <w:pStyle w:val="Nadpis3"/>
        <w:shd w:val="clear" w:color="auto" w:fill="F4F4F2"/>
        <w:spacing w:before="0" w:beforeAutospacing="0" w:after="0" w:afterAutospacing="0" w:line="288" w:lineRule="atLeast"/>
        <w:jc w:val="both"/>
        <w:textAlignment w:val="baseline"/>
        <w:rPr>
          <w:rFonts w:ascii="Helvetica" w:hAnsi="Helvetica" w:cs="Helvetica"/>
          <w:b w:val="0"/>
          <w:bCs w:val="0"/>
          <w:color w:val="222222"/>
          <w:sz w:val="41"/>
          <w:szCs w:val="41"/>
        </w:rPr>
      </w:pPr>
      <w:r>
        <w:rPr>
          <w:rStyle w:val="Siln"/>
          <w:rFonts w:ascii="Helvetica" w:hAnsi="Helvetica" w:cs="Helvetica"/>
          <w:b/>
          <w:bCs/>
          <w:color w:val="222222"/>
          <w:sz w:val="28"/>
          <w:szCs w:val="28"/>
          <w:bdr w:val="none" w:sz="0" w:space="0" w:color="auto" w:frame="1"/>
        </w:rPr>
        <w:t>Neinvestiční dotace z kapitoly 313 – MPSV na poskytování sociálních služeb podle zákona č. 108/2006 Sb., o sociálních službách.</w:t>
      </w:r>
    </w:p>
    <w:p w:rsidR="00BF205F" w:rsidRPr="00BF205F" w:rsidRDefault="00BF205F" w:rsidP="00BF205F">
      <w:pPr>
        <w:pStyle w:val="Nadpis3"/>
        <w:numPr>
          <w:ilvl w:val="0"/>
          <w:numId w:val="8"/>
        </w:numPr>
        <w:spacing w:before="0" w:beforeAutospacing="0" w:after="0" w:afterAutospacing="0" w:line="288" w:lineRule="atLeast"/>
        <w:ind w:left="225"/>
        <w:jc w:val="both"/>
        <w:textAlignment w:val="baseline"/>
        <w:rPr>
          <w:rStyle w:val="Siln"/>
          <w:rFonts w:ascii="Helvetica" w:hAnsi="Helvetica" w:cs="Helvetica"/>
          <w:color w:val="222222"/>
          <w:sz w:val="31"/>
          <w:szCs w:val="31"/>
        </w:rPr>
      </w:pPr>
      <w:r>
        <w:rPr>
          <w:rStyle w:val="Siln"/>
          <w:rFonts w:ascii="Helvetica" w:hAnsi="Helvetica" w:cs="Helvetica"/>
          <w:b/>
          <w:bCs/>
          <w:color w:val="222222"/>
          <w:sz w:val="28"/>
          <w:szCs w:val="28"/>
          <w:bdr w:val="none" w:sz="0" w:space="0" w:color="auto" w:frame="1"/>
        </w:rPr>
        <w:t>služba chráněné bydlení v Karlovarském kraji </w:t>
      </w:r>
    </w:p>
    <w:p w:rsidR="00BF205F" w:rsidRDefault="00BF205F" w:rsidP="00BF205F">
      <w:pPr>
        <w:pStyle w:val="Nadpis3"/>
        <w:numPr>
          <w:ilvl w:val="0"/>
          <w:numId w:val="8"/>
        </w:numPr>
        <w:spacing w:before="0" w:beforeAutospacing="0" w:after="0" w:afterAutospacing="0" w:line="288" w:lineRule="atLeast"/>
        <w:ind w:left="225"/>
        <w:jc w:val="both"/>
        <w:textAlignment w:val="baseline"/>
        <w:rPr>
          <w:rFonts w:ascii="Helvetica" w:hAnsi="Helvetica" w:cs="Helvetica"/>
          <w:b w:val="0"/>
          <w:bCs w:val="0"/>
          <w:color w:val="222222"/>
          <w:sz w:val="31"/>
          <w:szCs w:val="31"/>
        </w:rPr>
      </w:pPr>
      <w:r>
        <w:rPr>
          <w:rStyle w:val="Siln"/>
          <w:rFonts w:ascii="Helvetica" w:hAnsi="Helvetica" w:cs="Helvetica"/>
          <w:b/>
          <w:bCs/>
          <w:color w:val="222222"/>
          <w:sz w:val="28"/>
          <w:szCs w:val="28"/>
          <w:bdr w:val="none" w:sz="0" w:space="0" w:color="auto" w:frame="1"/>
        </w:rPr>
        <w:t>služba chráněné bydlení v Libereckém kraji</w:t>
      </w:r>
    </w:p>
    <w:p w:rsidR="00BF205F" w:rsidRDefault="00BF205F" w:rsidP="00BF205F">
      <w:pPr>
        <w:pStyle w:val="Nadpis3"/>
        <w:numPr>
          <w:ilvl w:val="0"/>
          <w:numId w:val="8"/>
        </w:numPr>
        <w:spacing w:before="0" w:beforeAutospacing="0" w:after="0" w:afterAutospacing="0" w:line="288" w:lineRule="atLeast"/>
        <w:ind w:left="225"/>
        <w:jc w:val="both"/>
        <w:textAlignment w:val="baseline"/>
        <w:rPr>
          <w:rFonts w:ascii="Helvetica" w:hAnsi="Helvetica" w:cs="Helvetica"/>
          <w:b w:val="0"/>
          <w:bCs w:val="0"/>
          <w:color w:val="222222"/>
          <w:sz w:val="31"/>
          <w:szCs w:val="31"/>
        </w:rPr>
      </w:pPr>
      <w:r>
        <w:rPr>
          <w:rStyle w:val="Siln"/>
          <w:rFonts w:ascii="Helvetica" w:hAnsi="Helvetica" w:cs="Helvetica"/>
          <w:b/>
          <w:bCs/>
          <w:color w:val="222222"/>
          <w:sz w:val="28"/>
          <w:szCs w:val="28"/>
          <w:bdr w:val="none" w:sz="0" w:space="0" w:color="auto" w:frame="1"/>
        </w:rPr>
        <w:t>služba podpora samostatného bydlení v Libereckém kraji      </w:t>
      </w:r>
    </w:p>
    <w:p w:rsidR="00BF205F" w:rsidRDefault="00BF205F" w:rsidP="00BF205F">
      <w:pPr>
        <w:pStyle w:val="Nadpis3"/>
        <w:shd w:val="clear" w:color="auto" w:fill="F4F4F2"/>
        <w:spacing w:before="0" w:beforeAutospacing="0" w:after="0" w:afterAutospacing="0" w:line="288" w:lineRule="atLeast"/>
        <w:jc w:val="both"/>
        <w:textAlignment w:val="baseline"/>
        <w:rPr>
          <w:rFonts w:ascii="Helvetica" w:hAnsi="Helvetica" w:cs="Helvetica"/>
          <w:b w:val="0"/>
          <w:bCs w:val="0"/>
          <w:color w:val="222222"/>
          <w:sz w:val="41"/>
          <w:szCs w:val="41"/>
        </w:rPr>
      </w:pPr>
    </w:p>
    <w:p w:rsidR="00BF205F" w:rsidRDefault="00BF205F">
      <w:r>
        <w:br w:type="page"/>
      </w:r>
    </w:p>
    <w:p w:rsidR="000C3C6F" w:rsidRDefault="00BF205F" w:rsidP="00BF205F">
      <w:pPr>
        <w:jc w:val="center"/>
      </w:pPr>
      <w:r w:rsidRPr="00C27937">
        <w:rPr>
          <w:noProof/>
          <w:lang w:eastAsia="cs-CZ"/>
        </w:rPr>
        <w:lastRenderedPageBreak/>
        <w:drawing>
          <wp:inline distT="0" distB="0" distL="0" distR="0" wp14:anchorId="7073E2AB" wp14:editId="28CBBBD3">
            <wp:extent cx="1905000" cy="733425"/>
            <wp:effectExtent l="0" t="0" r="0" b="9525"/>
            <wp:docPr id="5" name="Obrázek 5" descr="C:\Users\lucie.vlkova\Downloads\liberecky_kraj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ucie.vlkova\Downloads\liberecky_kraj (1)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3C6F" w:rsidRDefault="000C3C6F"/>
    <w:p w:rsidR="00BF205F" w:rsidRDefault="00BF205F" w:rsidP="00BF205F">
      <w:pPr>
        <w:pStyle w:val="Nadpis3"/>
        <w:shd w:val="clear" w:color="auto" w:fill="F4F4F2"/>
        <w:spacing w:before="0" w:beforeAutospacing="0" w:after="0" w:afterAutospacing="0" w:line="288" w:lineRule="atLeast"/>
        <w:jc w:val="center"/>
        <w:textAlignment w:val="baseline"/>
        <w:rPr>
          <w:rFonts w:ascii="Helvetica" w:hAnsi="Helvetica" w:cs="Helvetica"/>
          <w:b w:val="0"/>
          <w:bCs w:val="0"/>
          <w:color w:val="222222"/>
          <w:sz w:val="41"/>
          <w:szCs w:val="41"/>
        </w:rPr>
      </w:pPr>
      <w:hyperlink r:id="rId11" w:history="1">
        <w:r>
          <w:rPr>
            <w:rStyle w:val="Hypertextovodkaz"/>
            <w:rFonts w:ascii="Helvetica" w:hAnsi="Helvetica" w:cs="Helvetica"/>
            <w:b w:val="0"/>
            <w:bCs w:val="0"/>
            <w:color w:val="DC7F0B"/>
            <w:sz w:val="28"/>
            <w:szCs w:val="28"/>
            <w:bdr w:val="none" w:sz="0" w:space="0" w:color="auto" w:frame="1"/>
          </w:rPr>
          <w:t>http://www.kraj-lbc.cz/</w:t>
        </w:r>
      </w:hyperlink>
    </w:p>
    <w:p w:rsidR="00BF205F" w:rsidRDefault="00BF205F" w:rsidP="00BF205F">
      <w:pPr>
        <w:spacing w:after="0" w:line="288" w:lineRule="atLeast"/>
        <w:jc w:val="center"/>
        <w:textAlignment w:val="baseline"/>
        <w:outlineLvl w:val="2"/>
      </w:pPr>
    </w:p>
    <w:p w:rsidR="00BF205F" w:rsidRDefault="00BF205F" w:rsidP="00BF205F">
      <w:pPr>
        <w:spacing w:after="0" w:line="288" w:lineRule="atLeast"/>
        <w:jc w:val="center"/>
        <w:textAlignment w:val="baseline"/>
        <w:outlineLvl w:val="2"/>
      </w:pPr>
    </w:p>
    <w:p w:rsidR="00BF205F" w:rsidRDefault="00BF205F" w:rsidP="00BF205F">
      <w:pPr>
        <w:pStyle w:val="Nadpis3"/>
        <w:shd w:val="clear" w:color="auto" w:fill="F4F4F2"/>
        <w:spacing w:before="0" w:beforeAutospacing="0" w:after="0" w:afterAutospacing="0" w:line="288" w:lineRule="atLeast"/>
        <w:jc w:val="center"/>
        <w:textAlignment w:val="baseline"/>
        <w:rPr>
          <w:rFonts w:ascii="Helvetica" w:hAnsi="Helvetica" w:cs="Helvetica"/>
          <w:b w:val="0"/>
          <w:bCs w:val="0"/>
          <w:color w:val="222222"/>
          <w:sz w:val="41"/>
          <w:szCs w:val="41"/>
        </w:rPr>
      </w:pPr>
      <w:r>
        <w:rPr>
          <w:rStyle w:val="Siln"/>
          <w:rFonts w:ascii="Helvetica" w:hAnsi="Helvetica" w:cs="Helvetica"/>
          <w:b/>
          <w:bCs/>
          <w:color w:val="993366"/>
          <w:sz w:val="28"/>
          <w:szCs w:val="28"/>
          <w:bdr w:val="none" w:sz="0" w:space="0" w:color="auto" w:frame="1"/>
        </w:rPr>
        <w:t>ROK 201</w:t>
      </w:r>
      <w:r>
        <w:rPr>
          <w:rStyle w:val="Siln"/>
          <w:rFonts w:ascii="Helvetica" w:hAnsi="Helvetica" w:cs="Helvetica"/>
          <w:b/>
          <w:bCs/>
          <w:color w:val="993366"/>
          <w:sz w:val="28"/>
          <w:szCs w:val="28"/>
          <w:bdr w:val="none" w:sz="0" w:space="0" w:color="auto" w:frame="1"/>
        </w:rPr>
        <w:t>3</w:t>
      </w:r>
    </w:p>
    <w:p w:rsidR="00BF205F" w:rsidRDefault="00BF205F" w:rsidP="00BF205F">
      <w:pPr>
        <w:pStyle w:val="Nadpis3"/>
        <w:shd w:val="clear" w:color="auto" w:fill="F4F4F2"/>
        <w:spacing w:before="0" w:beforeAutospacing="0" w:after="300" w:afterAutospacing="0" w:line="288" w:lineRule="atLeast"/>
        <w:textAlignment w:val="baseline"/>
        <w:rPr>
          <w:rFonts w:ascii="Helvetica" w:hAnsi="Helvetica" w:cs="Helvetica"/>
          <w:b w:val="0"/>
          <w:bCs w:val="0"/>
          <w:color w:val="222222"/>
          <w:sz w:val="41"/>
          <w:szCs w:val="41"/>
        </w:rPr>
      </w:pPr>
      <w:r>
        <w:rPr>
          <w:rFonts w:ascii="Helvetica" w:hAnsi="Helvetica" w:cs="Helvetica"/>
          <w:b w:val="0"/>
          <w:bCs w:val="0"/>
          <w:color w:val="222222"/>
          <w:sz w:val="41"/>
          <w:szCs w:val="41"/>
        </w:rPr>
        <w:t> </w:t>
      </w:r>
    </w:p>
    <w:p w:rsidR="00BF205F" w:rsidRDefault="00BF205F" w:rsidP="00BF205F">
      <w:pPr>
        <w:pStyle w:val="Nadpis3"/>
        <w:shd w:val="clear" w:color="auto" w:fill="F4F4F2"/>
        <w:spacing w:before="0" w:beforeAutospacing="0" w:after="0" w:afterAutospacing="0" w:line="288" w:lineRule="atLeast"/>
        <w:jc w:val="both"/>
        <w:textAlignment w:val="baseline"/>
        <w:rPr>
          <w:rFonts w:ascii="Helvetica" w:hAnsi="Helvetica" w:cs="Helvetica"/>
          <w:b w:val="0"/>
          <w:bCs w:val="0"/>
          <w:color w:val="222222"/>
          <w:sz w:val="41"/>
          <w:szCs w:val="41"/>
        </w:rPr>
      </w:pPr>
      <w:r>
        <w:rPr>
          <w:rStyle w:val="Siln"/>
          <w:rFonts w:ascii="Helvetica" w:hAnsi="Helvetica" w:cs="Helvetica"/>
          <w:b/>
          <w:bCs/>
          <w:color w:val="222222"/>
          <w:sz w:val="28"/>
          <w:szCs w:val="28"/>
          <w:bdr w:val="none" w:sz="0" w:space="0" w:color="auto" w:frame="1"/>
        </w:rPr>
        <w:t>Provoz sociálních služeb chráněné bydl</w:t>
      </w:r>
      <w:bookmarkStart w:id="0" w:name="_GoBack"/>
      <w:bookmarkEnd w:id="0"/>
      <w:r>
        <w:rPr>
          <w:rStyle w:val="Siln"/>
          <w:rFonts w:ascii="Helvetica" w:hAnsi="Helvetica" w:cs="Helvetica"/>
          <w:b/>
          <w:bCs/>
          <w:color w:val="222222"/>
          <w:sz w:val="28"/>
          <w:szCs w:val="28"/>
          <w:bdr w:val="none" w:sz="0" w:space="0" w:color="auto" w:frame="1"/>
        </w:rPr>
        <w:t xml:space="preserve">ení a podpora samostatného bydlení </w:t>
      </w:r>
      <w:proofErr w:type="spellStart"/>
      <w:proofErr w:type="gramStart"/>
      <w:r>
        <w:rPr>
          <w:rStyle w:val="Siln"/>
          <w:rFonts w:ascii="Helvetica" w:hAnsi="Helvetica" w:cs="Helvetica"/>
          <w:b/>
          <w:bCs/>
          <w:color w:val="222222"/>
          <w:sz w:val="28"/>
          <w:szCs w:val="28"/>
          <w:bdr w:val="none" w:sz="0" w:space="0" w:color="auto" w:frame="1"/>
        </w:rPr>
        <w:t>Dolmen,o.</w:t>
      </w:r>
      <w:proofErr w:type="gramEnd"/>
      <w:r>
        <w:rPr>
          <w:rStyle w:val="Siln"/>
          <w:rFonts w:ascii="Helvetica" w:hAnsi="Helvetica" w:cs="Helvetica"/>
          <w:b/>
          <w:bCs/>
          <w:color w:val="222222"/>
          <w:sz w:val="28"/>
          <w:szCs w:val="28"/>
          <w:bdr w:val="none" w:sz="0" w:space="0" w:color="auto" w:frame="1"/>
        </w:rPr>
        <w:t>p.s</w:t>
      </w:r>
      <w:proofErr w:type="spellEnd"/>
      <w:r>
        <w:rPr>
          <w:rStyle w:val="Siln"/>
          <w:rFonts w:ascii="Helvetica" w:hAnsi="Helvetica" w:cs="Helvetica"/>
          <w:b/>
          <w:bCs/>
          <w:color w:val="222222"/>
          <w:sz w:val="28"/>
          <w:szCs w:val="28"/>
          <w:bdr w:val="none" w:sz="0" w:space="0" w:color="auto" w:frame="1"/>
        </w:rPr>
        <w:t>. byl v roce 2013 finančně podpořen Libereckým krajem.</w:t>
      </w:r>
    </w:p>
    <w:p w:rsidR="000C3C6F" w:rsidRDefault="000C3C6F"/>
    <w:p w:rsidR="000C3C6F" w:rsidRDefault="000C3C6F"/>
    <w:p w:rsidR="009D7FB5" w:rsidRDefault="009D7FB5" w:rsidP="00BF205F"/>
    <w:sectPr w:rsidR="009D7FB5" w:rsidSect="00CF79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F417E"/>
    <w:multiLevelType w:val="hybridMultilevel"/>
    <w:tmpl w:val="7116EB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AA2E8C"/>
    <w:multiLevelType w:val="multilevel"/>
    <w:tmpl w:val="FC722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9343DA"/>
    <w:multiLevelType w:val="hybridMultilevel"/>
    <w:tmpl w:val="723E25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703875"/>
    <w:multiLevelType w:val="multilevel"/>
    <w:tmpl w:val="30E2B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CA13AD1"/>
    <w:multiLevelType w:val="hybridMultilevel"/>
    <w:tmpl w:val="369081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F42010"/>
    <w:multiLevelType w:val="hybridMultilevel"/>
    <w:tmpl w:val="C56EAC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365F14"/>
    <w:multiLevelType w:val="hybridMultilevel"/>
    <w:tmpl w:val="45461D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0A6648"/>
    <w:multiLevelType w:val="hybridMultilevel"/>
    <w:tmpl w:val="9AA06F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347656"/>
    <w:multiLevelType w:val="hybridMultilevel"/>
    <w:tmpl w:val="8378FB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6"/>
  </w:num>
  <w:num w:numId="5">
    <w:abstractNumId w:val="4"/>
  </w:num>
  <w:num w:numId="6">
    <w:abstractNumId w:val="0"/>
  </w:num>
  <w:num w:numId="7">
    <w:abstractNumId w:val="8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BB4"/>
    <w:rsid w:val="000A5E17"/>
    <w:rsid w:val="000C3C6F"/>
    <w:rsid w:val="002E742E"/>
    <w:rsid w:val="00305119"/>
    <w:rsid w:val="00394361"/>
    <w:rsid w:val="0045332A"/>
    <w:rsid w:val="005106E7"/>
    <w:rsid w:val="005B3E68"/>
    <w:rsid w:val="00670DB6"/>
    <w:rsid w:val="00671DD6"/>
    <w:rsid w:val="006E4BB4"/>
    <w:rsid w:val="00710295"/>
    <w:rsid w:val="00712824"/>
    <w:rsid w:val="007E5CE5"/>
    <w:rsid w:val="00815562"/>
    <w:rsid w:val="009062F5"/>
    <w:rsid w:val="009D7FB5"/>
    <w:rsid w:val="00BF205F"/>
    <w:rsid w:val="00C27937"/>
    <w:rsid w:val="00CE1727"/>
    <w:rsid w:val="00CF7985"/>
    <w:rsid w:val="00D64208"/>
    <w:rsid w:val="00DE338B"/>
    <w:rsid w:val="00F01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BB958"/>
  <w15:chartTrackingRefBased/>
  <w15:docId w15:val="{7680AA85-8B70-4D90-9510-A682B7EF0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6E4BB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1282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6E4BB4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E4BB4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6E4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6E4BB4"/>
    <w:rPr>
      <w:b/>
      <w:bCs/>
    </w:rPr>
  </w:style>
  <w:style w:type="paragraph" w:styleId="Odstavecseseznamem">
    <w:name w:val="List Paragraph"/>
    <w:basedOn w:val="Normln"/>
    <w:uiPriority w:val="34"/>
    <w:qFormat/>
    <w:rsid w:val="006E4BB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106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06E7"/>
    <w:rPr>
      <w:rFonts w:ascii="Segoe UI" w:hAnsi="Segoe UI" w:cs="Segoe UI"/>
      <w:sz w:val="18"/>
      <w:szCs w:val="18"/>
    </w:rPr>
  </w:style>
  <w:style w:type="character" w:styleId="Sledovanodkaz">
    <w:name w:val="FollowedHyperlink"/>
    <w:basedOn w:val="Standardnpsmoodstavce"/>
    <w:uiPriority w:val="99"/>
    <w:semiHidden/>
    <w:unhideWhenUsed/>
    <w:rsid w:val="00710295"/>
    <w:rPr>
      <w:color w:val="954F72" w:themeColor="followedHyperlink"/>
      <w:u w:val="single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12824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5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73823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33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28468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0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7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1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spolecnostdolmen.cz/wp-content/uploads/2015/09/log.png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kraj-lbc.cz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kraj-lbc.cz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A7CF81-5E4E-4B07-9FC3-C698EE48D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3</Pages>
  <Words>218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lucie.vlkova</dc:creator>
  <cp:keywords/>
  <dc:description/>
  <cp:lastModifiedBy>lucie.vlkova</cp:lastModifiedBy>
  <cp:revision>16</cp:revision>
  <cp:lastPrinted>2023-07-21T06:25:00Z</cp:lastPrinted>
  <dcterms:created xsi:type="dcterms:W3CDTF">2023-07-20T12:04:00Z</dcterms:created>
  <dcterms:modified xsi:type="dcterms:W3CDTF">2023-08-30T06:58:00Z</dcterms:modified>
</cp:coreProperties>
</file>